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05A" w:rsidRPr="00186DB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186DBA">
        <w:rPr>
          <w:rFonts w:eastAsia="Times New Roman"/>
          <w:b/>
          <w:bCs/>
          <w:color w:val="000000"/>
        </w:rPr>
        <w:t xml:space="preserve">Сведения о клубах и любительских объединениях </w:t>
      </w:r>
      <w:proofErr w:type="spellStart"/>
      <w:r w:rsidRPr="00186DBA">
        <w:rPr>
          <w:rFonts w:eastAsia="Times New Roman"/>
          <w:b/>
          <w:bCs/>
          <w:color w:val="000000"/>
        </w:rPr>
        <w:t>Ики</w:t>
      </w:r>
      <w:proofErr w:type="spellEnd"/>
      <w:r w:rsidRPr="00186DBA">
        <w:rPr>
          <w:rFonts w:eastAsia="Times New Roman"/>
          <w:b/>
          <w:bCs/>
          <w:color w:val="000000"/>
        </w:rPr>
        <w:t xml:space="preserve"> - Бурульского района (СДК, РДК, СК) на 201</w:t>
      </w:r>
      <w:r>
        <w:rPr>
          <w:rFonts w:eastAsia="Times New Roman"/>
          <w:b/>
          <w:bCs/>
          <w:color w:val="000000"/>
        </w:rPr>
        <w:t>5</w:t>
      </w:r>
      <w:r w:rsidRPr="00186DBA">
        <w:rPr>
          <w:rFonts w:eastAsia="Times New Roman"/>
          <w:b/>
          <w:bCs/>
          <w:color w:val="000000"/>
        </w:rPr>
        <w:t xml:space="preserve"> г.</w:t>
      </w:r>
    </w:p>
    <w:p w:rsidR="003D105A" w:rsidRPr="00186DB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00000"/>
        </w:rPr>
      </w:pPr>
    </w:p>
    <w:p w:rsidR="00CD0947" w:rsidRDefault="00CD0947">
      <w:pPr>
        <w:rPr>
          <w:u w:val="single"/>
        </w:rPr>
      </w:pPr>
    </w:p>
    <w:p w:rsidR="003D105A" w:rsidRDefault="003D105A">
      <w:pPr>
        <w:rPr>
          <w:u w:val="single"/>
        </w:rPr>
      </w:pPr>
    </w:p>
    <w:p w:rsidR="003D105A" w:rsidRPr="003D105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</w:rPr>
      </w:pPr>
      <w:r w:rsidRPr="003D105A">
        <w:rPr>
          <w:rFonts w:eastAsia="Times New Roman"/>
          <w:b/>
          <w:bCs/>
          <w:color w:val="000000"/>
        </w:rPr>
        <w:t xml:space="preserve">Сведения о клубах и любительских объединениях </w:t>
      </w:r>
      <w:proofErr w:type="spellStart"/>
      <w:r w:rsidRPr="003D105A">
        <w:rPr>
          <w:rFonts w:eastAsia="Times New Roman"/>
          <w:b/>
          <w:bCs/>
          <w:color w:val="000000"/>
        </w:rPr>
        <w:t>Ики</w:t>
      </w:r>
      <w:proofErr w:type="spellEnd"/>
      <w:r w:rsidRPr="003D105A">
        <w:rPr>
          <w:rFonts w:eastAsia="Times New Roman"/>
          <w:b/>
          <w:bCs/>
          <w:color w:val="000000"/>
        </w:rPr>
        <w:t xml:space="preserve"> - Бурульского района (СДК, РДК, СК) на 2016 г.</w:t>
      </w:r>
    </w:p>
    <w:p w:rsidR="003D105A" w:rsidRPr="003D105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color w:val="000000"/>
        </w:rPr>
      </w:pPr>
    </w:p>
    <w:p w:rsidR="003D105A" w:rsidRPr="003D105A" w:rsidRDefault="003D105A" w:rsidP="003D105A">
      <w:pPr>
        <w:shd w:val="clear" w:color="auto" w:fill="FFFFFF"/>
        <w:autoSpaceDE w:val="0"/>
        <w:autoSpaceDN w:val="0"/>
        <w:adjustRightInd w:val="0"/>
        <w:spacing w:after="0" w:line="240" w:lineRule="auto"/>
      </w:pPr>
    </w:p>
    <w:tbl>
      <w:tblPr>
        <w:tblW w:w="1543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34"/>
        <w:gridCol w:w="2525"/>
        <w:gridCol w:w="2706"/>
        <w:gridCol w:w="6808"/>
        <w:gridCol w:w="2764"/>
      </w:tblGrid>
      <w:tr w:rsidR="003D105A" w:rsidRPr="003D105A" w:rsidTr="00C60334">
        <w:trPr>
          <w:trHeight w:val="1037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№ п\п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Направленность клуба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Наименование клуба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6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Данные о руководителе (Ф.И.О. полностью), Дата и год рождения, образование, место работы, кем работает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Год образования, Объединения клуба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C60334">
        <w:trPr>
          <w:trHeight w:val="557"/>
        </w:trPr>
        <w:tc>
          <w:tcPr>
            <w:tcW w:w="15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b/>
                <w:lang w:val="mn-MN"/>
              </w:rPr>
            </w:pPr>
            <w:proofErr w:type="spellStart"/>
            <w:r w:rsidRPr="003D105A">
              <w:rPr>
                <w:rFonts w:eastAsia="Times New Roman"/>
                <w:b/>
                <w:color w:val="000000"/>
              </w:rPr>
              <w:t>Хомутниковский</w:t>
            </w:r>
            <w:proofErr w:type="spellEnd"/>
            <w:r w:rsidRPr="003D105A">
              <w:rPr>
                <w:rFonts w:eastAsia="Times New Roman"/>
                <w:b/>
                <w:color w:val="000000"/>
              </w:rPr>
              <w:t xml:space="preserve"> СДК</w:t>
            </w:r>
            <w:r w:rsidR="005546A4">
              <w:rPr>
                <w:rFonts w:eastAsia="Times New Roman"/>
                <w:b/>
                <w:color w:val="000000"/>
                <w:lang w:val="mn-MN"/>
              </w:rPr>
              <w:t>+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C60334">
        <w:trPr>
          <w:trHeight w:val="730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>1.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Домоводство</w:t>
            </w: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>
              <w:t>Спортивное</w:t>
            </w:r>
          </w:p>
        </w:tc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</w:rPr>
            </w:pPr>
            <w:r w:rsidRPr="003D105A">
              <w:rPr>
                <w:rFonts w:eastAsia="Times New Roman"/>
                <w:color w:val="000000"/>
              </w:rPr>
              <w:t>«</w:t>
            </w:r>
            <w:r>
              <w:rPr>
                <w:rFonts w:eastAsia="Times New Roman"/>
                <w:color w:val="000000"/>
                <w:lang w:val="mn-MN"/>
              </w:rPr>
              <w:t>Умелые ручки</w:t>
            </w:r>
            <w:r w:rsidRPr="003D105A">
              <w:rPr>
                <w:rFonts w:eastAsia="Times New Roman"/>
                <w:color w:val="000000"/>
              </w:rPr>
              <w:t>»</w:t>
            </w:r>
            <w:r>
              <w:rPr>
                <w:rFonts w:eastAsia="Times New Roman"/>
                <w:color w:val="000000"/>
              </w:rPr>
              <w:t xml:space="preserve"> (6</w:t>
            </w:r>
            <w:r w:rsidRPr="003D105A">
              <w:rPr>
                <w:rFonts w:eastAsia="Times New Roman"/>
                <w:color w:val="000000"/>
              </w:rPr>
              <w:t xml:space="preserve"> чел.)</w:t>
            </w: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</w:rPr>
            </w:pP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lang w:val="mn-MN"/>
              </w:rPr>
            </w:pPr>
            <w:r>
              <w:rPr>
                <w:rFonts w:eastAsia="Times New Roman"/>
                <w:color w:val="000000"/>
                <w:lang w:val="mn-MN"/>
              </w:rPr>
              <w:t>Шахматный клуб 6чел.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6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lang w:val="mn-MN"/>
              </w:rPr>
            </w:pPr>
          </w:p>
          <w:p w:rsid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color w:val="000000"/>
                <w:lang w:val="mn-MN"/>
              </w:rPr>
            </w:pP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eastAsia="Times New Roman"/>
                <w:color w:val="000000"/>
                <w:lang w:val="mn-MN"/>
              </w:rPr>
              <w:t>Бочкаева Тамара Владимировна</w:t>
            </w:r>
            <w:r>
              <w:rPr>
                <w:rFonts w:eastAsia="Times New Roman"/>
                <w:color w:val="000000"/>
              </w:rPr>
              <w:t>, 1988</w:t>
            </w:r>
            <w:r w:rsidRPr="003D105A">
              <w:rPr>
                <w:rFonts w:eastAsia="Times New Roman"/>
                <w:color w:val="000000"/>
              </w:rPr>
              <w:t xml:space="preserve"> г.р. высшее, директор СДК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>2002</w:t>
            </w:r>
            <w:r w:rsidRPr="003D105A">
              <w:rPr>
                <w:rFonts w:eastAsia="Times New Roman"/>
                <w:color w:val="000000"/>
              </w:rPr>
              <w:t>г.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C60334">
        <w:trPr>
          <w:trHeight w:val="653"/>
        </w:trPr>
        <w:tc>
          <w:tcPr>
            <w:tcW w:w="15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b/>
                <w:lang w:val="mn-MN"/>
              </w:rPr>
            </w:pPr>
            <w:proofErr w:type="spellStart"/>
            <w:r w:rsidRPr="003D105A">
              <w:rPr>
                <w:rFonts w:eastAsia="Times New Roman"/>
                <w:b/>
                <w:color w:val="000000"/>
              </w:rPr>
              <w:t>Приманычский</w:t>
            </w:r>
            <w:proofErr w:type="spellEnd"/>
            <w:r w:rsidRPr="003D105A">
              <w:rPr>
                <w:rFonts w:eastAsia="Times New Roman"/>
                <w:b/>
                <w:color w:val="000000"/>
              </w:rPr>
              <w:t xml:space="preserve"> СДК</w:t>
            </w:r>
            <w:r w:rsidR="005546A4">
              <w:rPr>
                <w:rFonts w:eastAsia="Times New Roman"/>
                <w:b/>
                <w:color w:val="000000"/>
                <w:lang w:val="mn-MN"/>
              </w:rPr>
              <w:t>+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C60334">
        <w:trPr>
          <w:trHeight w:val="643"/>
        </w:trPr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>2.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Домоводство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rFonts w:eastAsia="Times New Roman"/>
                <w:color w:val="000000"/>
              </w:rPr>
              <w:t>«Хозяюшка»</w:t>
            </w:r>
            <w:r w:rsidR="005546A4">
              <w:rPr>
                <w:rFonts w:eastAsia="Times New Roman"/>
                <w:color w:val="000000"/>
              </w:rPr>
              <w:t xml:space="preserve"> (13</w:t>
            </w:r>
            <w:r w:rsidRPr="003D105A">
              <w:rPr>
                <w:rFonts w:eastAsia="Times New Roman"/>
                <w:color w:val="000000"/>
              </w:rPr>
              <w:t xml:space="preserve"> чел.)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6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5546A4" w:rsidP="005546A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>
              <w:rPr>
                <w:rFonts w:eastAsia="Times New Roman"/>
                <w:color w:val="000000"/>
                <w:lang w:val="mn-MN"/>
              </w:rPr>
              <w:t>Ходжаева С,В,</w:t>
            </w:r>
            <w:r w:rsidR="003D105A" w:rsidRPr="003D105A">
              <w:rPr>
                <w:rFonts w:eastAsia="Times New Roman"/>
                <w:color w:val="000000"/>
              </w:rPr>
              <w:t xml:space="preserve">., </w:t>
            </w:r>
            <w:r>
              <w:rPr>
                <w:rFonts w:eastAsia="Times New Roman"/>
                <w:color w:val="000000"/>
                <w:lang w:val="mn-MN"/>
              </w:rPr>
              <w:t xml:space="preserve">худ.руководитель </w:t>
            </w:r>
            <w:proofErr w:type="spellStart"/>
            <w:r>
              <w:rPr>
                <w:rFonts w:eastAsia="Times New Roman"/>
                <w:color w:val="000000"/>
              </w:rPr>
              <w:t>Приманычского</w:t>
            </w:r>
            <w:proofErr w:type="spellEnd"/>
            <w:r>
              <w:rPr>
                <w:rFonts w:eastAsia="Times New Roman"/>
                <w:color w:val="000000"/>
              </w:rPr>
              <w:t xml:space="preserve"> СДК</w:t>
            </w:r>
          </w:p>
        </w:tc>
        <w:tc>
          <w:tcPr>
            <w:tcW w:w="2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  <w:r w:rsidRPr="003D105A">
              <w:rPr>
                <w:color w:val="000000"/>
              </w:rPr>
              <w:t xml:space="preserve">1998 </w:t>
            </w:r>
            <w:r w:rsidRPr="003D105A">
              <w:rPr>
                <w:rFonts w:eastAsia="Times New Roman"/>
                <w:color w:val="000000"/>
              </w:rPr>
              <w:t>г.</w:t>
            </w:r>
          </w:p>
          <w:p w:rsidR="003D105A" w:rsidRPr="003D105A" w:rsidRDefault="003D105A" w:rsidP="003D105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</w:pPr>
          </w:p>
        </w:tc>
      </w:tr>
      <w:tr w:rsidR="003D105A" w:rsidRPr="003D105A" w:rsidTr="00C60334">
        <w:trPr>
          <w:trHeight w:val="411"/>
        </w:trPr>
        <w:tc>
          <w:tcPr>
            <w:tcW w:w="15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3D105A" w:rsidP="003D105A">
            <w:pPr>
              <w:autoSpaceDE w:val="0"/>
              <w:autoSpaceDN w:val="0"/>
              <w:adjustRightInd w:val="0"/>
              <w:spacing w:after="0" w:line="240" w:lineRule="auto"/>
            </w:pPr>
          </w:p>
          <w:tbl>
            <w:tblPr>
              <w:tblW w:w="18113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599"/>
              <w:gridCol w:w="14"/>
              <w:gridCol w:w="2491"/>
              <w:gridCol w:w="24"/>
              <w:gridCol w:w="2707"/>
              <w:gridCol w:w="6797"/>
              <w:gridCol w:w="13"/>
              <w:gridCol w:w="2734"/>
              <w:gridCol w:w="2734"/>
            </w:tblGrid>
            <w:tr w:rsidR="003D105A" w:rsidRPr="003D105A" w:rsidTr="00C60334">
              <w:trPr>
                <w:gridAfter w:val="1"/>
                <w:wAfter w:w="2734" w:type="dxa"/>
                <w:trHeight w:val="326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proofErr w:type="spellStart"/>
                  <w:r w:rsidRPr="003D105A">
                    <w:rPr>
                      <w:rFonts w:eastAsia="Times New Roman"/>
                      <w:b/>
                      <w:color w:val="000000"/>
                    </w:rPr>
                    <w:t>Кевюдовский</w:t>
                  </w:r>
                  <w:proofErr w:type="spellEnd"/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 СДК</w:t>
                  </w:r>
                  <w:r w:rsidR="005546A4">
                    <w:rPr>
                      <w:rFonts w:eastAsia="Times New Roman"/>
                      <w:b/>
                      <w:color w:val="000000"/>
                      <w:lang w:val="mn-MN"/>
                    </w:rPr>
                    <w:t>+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883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lastRenderedPageBreak/>
                    <w:t>3.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5546A4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lang w:val="mn-MN"/>
                    </w:rPr>
                  </w:pPr>
                  <w:r>
                    <w:rPr>
                      <w:lang w:val="mn-MN"/>
                    </w:rPr>
                    <w:t>Домоводство</w:t>
                  </w: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5546A4" w:rsidRDefault="005546A4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 xml:space="preserve">«Умелые </w:t>
                  </w:r>
                  <w:proofErr w:type="gramStart"/>
                  <w:r>
                    <w:rPr>
                      <w:rFonts w:eastAsia="Times New Roman"/>
                      <w:color w:val="000000"/>
                    </w:rPr>
                    <w:t xml:space="preserve">ручки </w:t>
                  </w:r>
                  <w:r w:rsidR="003D105A" w:rsidRPr="003D105A">
                    <w:rPr>
                      <w:rFonts w:eastAsia="Times New Roman"/>
                      <w:color w:val="000000"/>
                    </w:rPr>
                    <w:t>»</w:t>
                  </w:r>
                  <w:proofErr w:type="gramEnd"/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 xml:space="preserve"> (8 чел.)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(детский)</w:t>
                  </w: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lang w:val="mn-MN"/>
                    </w:rPr>
                    <w:t>Авшеева Наталья Басанговна</w:t>
                  </w:r>
                  <w:r w:rsidR="003D105A" w:rsidRPr="003D105A">
                    <w:t xml:space="preserve">., </w:t>
                  </w:r>
                  <w:proofErr w:type="spellStart"/>
                  <w:r w:rsidR="003D105A" w:rsidRPr="003D105A">
                    <w:t>ср.спец</w:t>
                  </w:r>
                  <w:proofErr w:type="spellEnd"/>
                  <w:r w:rsidR="003D105A" w:rsidRPr="003D105A">
                    <w:t>., худ. рук.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2005 г.</w:t>
                  </w: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10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proofErr w:type="spellStart"/>
                  <w:r w:rsidRPr="003D105A">
                    <w:rPr>
                      <w:rFonts w:eastAsia="Times New Roman"/>
                      <w:b/>
                      <w:color w:val="000000"/>
                    </w:rPr>
                    <w:t>Оргакинский</w:t>
                  </w:r>
                  <w:proofErr w:type="spellEnd"/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 СДК</w:t>
                  </w:r>
                  <w:r>
                    <w:rPr>
                      <w:rFonts w:eastAsia="Times New Roman"/>
                      <w:b/>
                      <w:color w:val="000000"/>
                      <w:lang w:val="mn-MN"/>
                    </w:rPr>
                    <w:t>+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39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4.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Спортивное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«Здоровье»</w:t>
                  </w:r>
                  <w:r>
                    <w:rPr>
                      <w:rFonts w:eastAsia="Times New Roman"/>
                      <w:color w:val="000000"/>
                    </w:rPr>
                    <w:t xml:space="preserve"> (16</w:t>
                  </w:r>
                  <w:r w:rsidRPr="003D105A">
                    <w:rPr>
                      <w:rFonts w:eastAsia="Times New Roman"/>
                      <w:color w:val="000000"/>
                    </w:rPr>
                    <w:t xml:space="preserve"> чел.)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Кукшов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Дмитрий </w:t>
                  </w:r>
                  <w:proofErr w:type="spellStart"/>
                  <w:proofErr w:type="gramStart"/>
                  <w:r w:rsidRPr="003D105A">
                    <w:rPr>
                      <w:rFonts w:eastAsia="Times New Roman"/>
                      <w:color w:val="000000"/>
                    </w:rPr>
                    <w:t>Гашаевич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 1968</w:t>
                  </w:r>
                  <w:proofErr w:type="gramEnd"/>
                  <w:r w:rsidRPr="003D105A">
                    <w:rPr>
                      <w:rFonts w:eastAsia="Times New Roman"/>
                      <w:color w:val="000000"/>
                    </w:rPr>
                    <w:t>г.р., среднее, СДК.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2004</w:t>
                  </w:r>
                  <w:r w:rsidRPr="003D105A">
                    <w:rPr>
                      <w:rFonts w:eastAsia="Times New Roman"/>
                      <w:color w:val="000000"/>
                    </w:rPr>
                    <w:t>г.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10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Бага - </w:t>
                  </w:r>
                  <w:proofErr w:type="spellStart"/>
                  <w:r w:rsidRPr="003D105A">
                    <w:rPr>
                      <w:rFonts w:eastAsia="Times New Roman"/>
                      <w:b/>
                      <w:color w:val="000000"/>
                    </w:rPr>
                    <w:t>Бурульский</w:t>
                  </w:r>
                  <w:proofErr w:type="spellEnd"/>
                  <w:r w:rsidRPr="003D105A">
                    <w:rPr>
                      <w:rFonts w:eastAsia="Times New Roman"/>
                      <w:b/>
                      <w:color w:val="000000"/>
                    </w:rPr>
                    <w:t xml:space="preserve"> СДК</w:t>
                  </w:r>
                  <w:r w:rsidR="005546A4">
                    <w:rPr>
                      <w:rFonts w:eastAsia="Times New Roman"/>
                      <w:b/>
                      <w:color w:val="000000"/>
                      <w:lang w:val="mn-MN"/>
                    </w:rPr>
                    <w:t>+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1066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6.</w:t>
                  </w: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5546A4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lang w:val="mn-MN"/>
                    </w:rPr>
                  </w:pPr>
                  <w:r>
                    <w:rPr>
                      <w:rFonts w:eastAsia="Times New Roman"/>
                      <w:color w:val="000000"/>
                      <w:lang w:val="mn-MN"/>
                    </w:rPr>
                    <w:t xml:space="preserve">Клуб </w:t>
                  </w: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«</w:t>
                  </w:r>
                  <w:r w:rsidR="005546A4">
                    <w:rPr>
                      <w:rFonts w:eastAsia="Times New Roman"/>
                      <w:color w:val="000000"/>
                      <w:lang w:val="mn-MN"/>
                    </w:rPr>
                    <w:t>Мамочки бага-бурула</w:t>
                  </w:r>
                  <w:r w:rsidRPr="003D105A">
                    <w:rPr>
                      <w:rFonts w:eastAsia="Times New Roman"/>
                      <w:color w:val="000000"/>
                    </w:rPr>
                    <w:t>»</w:t>
                  </w:r>
                  <w:r w:rsidR="005546A4">
                    <w:rPr>
                      <w:rFonts w:eastAsia="Times New Roman"/>
                      <w:color w:val="000000"/>
                    </w:rPr>
                    <w:t xml:space="preserve"> (25 </w:t>
                  </w:r>
                  <w:r w:rsidRPr="003D105A">
                    <w:rPr>
                      <w:rFonts w:eastAsia="Times New Roman"/>
                      <w:color w:val="000000"/>
                    </w:rPr>
                    <w:t>чел.)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Ролдугина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</w:t>
                  </w: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Надия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 xml:space="preserve"> </w:t>
                  </w:r>
                  <w:proofErr w:type="spellStart"/>
                  <w:r w:rsidRPr="003D105A">
                    <w:rPr>
                      <w:rFonts w:eastAsia="Times New Roman"/>
                      <w:color w:val="000000"/>
                    </w:rPr>
                    <w:t>Гайнановна</w:t>
                  </w:r>
                  <w:proofErr w:type="spellEnd"/>
                  <w:r w:rsidRPr="003D105A">
                    <w:rPr>
                      <w:rFonts w:eastAsia="Times New Roman"/>
                      <w:color w:val="000000"/>
                    </w:rPr>
                    <w:t>,</w:t>
                  </w:r>
                  <w:r w:rsidRPr="003D105A">
                    <w:t xml:space="preserve"> </w:t>
                  </w:r>
                  <w:r w:rsidRPr="003D105A">
                    <w:rPr>
                      <w:rFonts w:eastAsia="Times New Roman"/>
                      <w:color w:val="000000"/>
                    </w:rPr>
                    <w:t>1960г.р., библиотекарь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5546A4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color w:val="000000"/>
                    </w:rPr>
                    <w:t>2020</w:t>
                  </w:r>
                  <w:r w:rsidR="003D105A" w:rsidRPr="003D105A">
                    <w:rPr>
                      <w:color w:val="000000"/>
                    </w:rPr>
                    <w:t xml:space="preserve"> г.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5546A4">
              <w:trPr>
                <w:gridAfter w:val="1"/>
                <w:wAfter w:w="2734" w:type="dxa"/>
                <w:trHeight w:val="65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bookmarkStart w:id="0" w:name="_GoBack"/>
                  <w:bookmarkEnd w:id="0"/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528"/>
              </w:trPr>
              <w:tc>
                <w:tcPr>
                  <w:tcW w:w="15379" w:type="dxa"/>
                  <w:gridSpan w:val="8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</w:rPr>
                  </w:pP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</w:rPr>
                  </w:pPr>
                  <w:proofErr w:type="spellStart"/>
                  <w:r w:rsidRPr="003D105A">
                    <w:rPr>
                      <w:b/>
                    </w:rPr>
                    <w:t>Ики-Бурульский</w:t>
                  </w:r>
                  <w:proofErr w:type="spellEnd"/>
                  <w:r w:rsidRPr="003D105A">
                    <w:rPr>
                      <w:b/>
                    </w:rPr>
                    <w:t xml:space="preserve"> РДК</w:t>
                  </w:r>
                  <w:r>
                    <w:rPr>
                      <w:b/>
                      <w:lang w:val="mn-MN"/>
                    </w:rPr>
                    <w:t>+</w:t>
                  </w: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749"/>
              </w:trPr>
              <w:tc>
                <w:tcPr>
                  <w:tcW w:w="613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11.</w:t>
                  </w:r>
                </w:p>
              </w:tc>
              <w:tc>
                <w:tcPr>
                  <w:tcW w:w="2515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rFonts w:eastAsia="Times New Roman"/>
                      <w:color w:val="000000"/>
                    </w:rPr>
                    <w:t>Военно-патриотическое</w:t>
                  </w:r>
                </w:p>
              </w:tc>
              <w:tc>
                <w:tcPr>
                  <w:tcW w:w="27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«</w:t>
                  </w:r>
                  <w:proofErr w:type="spellStart"/>
                  <w:r w:rsidRPr="003D105A">
                    <w:t>Санл</w:t>
                  </w:r>
                  <w:proofErr w:type="spellEnd"/>
                  <w:r w:rsidRPr="003D105A">
                    <w:t>» (20 чел.)</w:t>
                  </w:r>
                </w:p>
              </w:tc>
              <w:tc>
                <w:tcPr>
                  <w:tcW w:w="679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 xml:space="preserve">Полтавская Лидия Васильевна, 1941 г.р., </w:t>
                  </w:r>
                  <w:proofErr w:type="spellStart"/>
                  <w:r w:rsidRPr="003D105A">
                    <w:t>ср.спец</w:t>
                  </w:r>
                  <w:proofErr w:type="spellEnd"/>
                  <w:r w:rsidRPr="003D105A">
                    <w:t>., пенсионерка.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rPr>
                      <w:color w:val="000000"/>
                    </w:rPr>
                    <w:t>1999</w:t>
                  </w:r>
                  <w:r w:rsidRPr="003D105A">
                    <w:rPr>
                      <w:rFonts w:eastAsia="Times New Roman"/>
                      <w:color w:val="000000"/>
                    </w:rPr>
                    <w:t>г</w:t>
                  </w:r>
                </w:p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615"/>
              </w:trPr>
              <w:tc>
                <w:tcPr>
                  <w:tcW w:w="613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12.</w:t>
                  </w:r>
                </w:p>
              </w:tc>
              <w:tc>
                <w:tcPr>
                  <w:tcW w:w="2515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Клуб Выходного дня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 xml:space="preserve"> 10 чел.</w:t>
                  </w:r>
                </w:p>
              </w:tc>
              <w:tc>
                <w:tcPr>
                  <w:tcW w:w="6797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lang w:val="mn-MN"/>
                    </w:rPr>
                    <w:t>Аджадыкова Нина Николаевна</w:t>
                  </w:r>
                  <w:r>
                    <w:t xml:space="preserve">, 1954 г.р., высшее, </w:t>
                  </w:r>
                  <w:proofErr w:type="gramStart"/>
                  <w:r>
                    <w:t>директор  МБУ</w:t>
                  </w:r>
                  <w:proofErr w:type="gramEnd"/>
                  <w:r>
                    <w:t xml:space="preserve"> МЦКИИ</w:t>
                  </w:r>
                </w:p>
              </w:tc>
              <w:tc>
                <w:tcPr>
                  <w:tcW w:w="2747" w:type="dxa"/>
                  <w:gridSpan w:val="2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000000"/>
                    </w:rPr>
                  </w:pPr>
                  <w:r w:rsidRPr="003D105A">
                    <w:rPr>
                      <w:color w:val="000000"/>
                    </w:rPr>
                    <w:t>2016 г.</w:t>
                  </w:r>
                </w:p>
              </w:tc>
            </w:tr>
            <w:tr w:rsidR="003D105A" w:rsidRPr="003D105A" w:rsidTr="00C60334">
              <w:trPr>
                <w:gridAfter w:val="1"/>
                <w:wAfter w:w="2734" w:type="dxa"/>
                <w:trHeight w:val="465"/>
              </w:trPr>
              <w:tc>
                <w:tcPr>
                  <w:tcW w:w="15379" w:type="dxa"/>
                  <w:gridSpan w:val="8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5546A4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  <w:rPr>
                      <w:b/>
                      <w:lang w:val="mn-MN"/>
                    </w:rPr>
                  </w:pPr>
                  <w:proofErr w:type="spellStart"/>
                  <w:r w:rsidRPr="003D105A">
                    <w:rPr>
                      <w:b/>
                    </w:rPr>
                    <w:t>Утсалинский</w:t>
                  </w:r>
                  <w:proofErr w:type="spellEnd"/>
                  <w:r w:rsidRPr="003D105A">
                    <w:rPr>
                      <w:b/>
                    </w:rPr>
                    <w:t xml:space="preserve"> СДК</w:t>
                  </w:r>
                  <w:r>
                    <w:rPr>
                      <w:b/>
                      <w:lang w:val="mn-MN"/>
                    </w:rPr>
                    <w:t>+</w:t>
                  </w:r>
                </w:p>
              </w:tc>
            </w:tr>
            <w:tr w:rsidR="003D105A" w:rsidRPr="003D105A" w:rsidTr="00C60334">
              <w:trPr>
                <w:trHeight w:val="465"/>
              </w:trPr>
              <w:tc>
                <w:tcPr>
                  <w:tcW w:w="59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15.</w:t>
                  </w:r>
                </w:p>
              </w:tc>
              <w:tc>
                <w:tcPr>
                  <w:tcW w:w="25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Домоводство</w:t>
                  </w:r>
                </w:p>
              </w:tc>
              <w:tc>
                <w:tcPr>
                  <w:tcW w:w="27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«</w:t>
                  </w:r>
                  <w:proofErr w:type="spellStart"/>
                  <w:r w:rsidRPr="003D105A">
                    <w:t>Утсалиночка</w:t>
                  </w:r>
                  <w:proofErr w:type="spellEnd"/>
                  <w:r w:rsidRPr="003D105A">
                    <w:t>» (12 чел.)</w:t>
                  </w:r>
                </w:p>
              </w:tc>
              <w:tc>
                <w:tcPr>
                  <w:tcW w:w="68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>
                    <w:rPr>
                      <w:lang w:val="mn-MN"/>
                    </w:rPr>
                    <w:t>Магомедова Шафира Магомедовна 1995</w:t>
                  </w:r>
                  <w:r>
                    <w:t xml:space="preserve">г.р., </w:t>
                  </w:r>
                  <w:proofErr w:type="spellStart"/>
                  <w:r>
                    <w:t>ср.спец</w:t>
                  </w:r>
                  <w:proofErr w:type="spellEnd"/>
                  <w:r>
                    <w:t>., Д</w:t>
                  </w:r>
                  <w:r w:rsidRPr="003D105A">
                    <w:t>иректор СДК</w:t>
                  </w:r>
                </w:p>
              </w:tc>
              <w:tc>
                <w:tcPr>
                  <w:tcW w:w="27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2013 г.</w:t>
                  </w:r>
                </w:p>
              </w:tc>
              <w:tc>
                <w:tcPr>
                  <w:tcW w:w="2734" w:type="dxa"/>
                </w:tcPr>
                <w:p w:rsidR="003D105A" w:rsidRPr="003D105A" w:rsidRDefault="003D105A" w:rsidP="003D105A">
                  <w:pPr>
                    <w:tabs>
                      <w:tab w:val="left" w:pos="1005"/>
                      <w:tab w:val="left" w:pos="3465"/>
                    </w:tabs>
                    <w:autoSpaceDE w:val="0"/>
                    <w:autoSpaceDN w:val="0"/>
                    <w:adjustRightInd w:val="0"/>
                    <w:spacing w:after="0" w:line="240" w:lineRule="auto"/>
                  </w:pPr>
                  <w:r w:rsidRPr="003D105A">
                    <w:t>2013 г.</w:t>
                  </w:r>
                </w:p>
              </w:tc>
            </w:tr>
          </w:tbl>
          <w:p w:rsidR="003D105A" w:rsidRPr="003D105A" w:rsidRDefault="003D105A" w:rsidP="003D105A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</w:p>
        </w:tc>
      </w:tr>
      <w:tr w:rsidR="003D105A" w:rsidRPr="003D105A" w:rsidTr="00C60334">
        <w:trPr>
          <w:trHeight w:val="407"/>
        </w:trPr>
        <w:tc>
          <w:tcPr>
            <w:tcW w:w="154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105A" w:rsidRPr="003D105A" w:rsidRDefault="005546A4" w:rsidP="003D105A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lang w:val="mn-MN"/>
              </w:rPr>
            </w:pPr>
            <w:r w:rsidRPr="005546A4">
              <w:rPr>
                <w:b/>
                <w:lang w:val="mn-MN"/>
              </w:rPr>
              <w:lastRenderedPageBreak/>
              <w:t>Чолунхамурский СДК</w:t>
            </w:r>
            <w:r w:rsidRPr="003D105A">
              <w:rPr>
                <w:b/>
              </w:rPr>
              <w:t xml:space="preserve">   </w:t>
            </w:r>
            <w:r>
              <w:rPr>
                <w:b/>
                <w:lang w:val="mn-MN"/>
              </w:rPr>
              <w:t>+</w:t>
            </w:r>
            <w:r w:rsidRPr="003D105A">
              <w:rPr>
                <w:b/>
              </w:rPr>
              <w:t xml:space="preserve">    </w:t>
            </w:r>
          </w:p>
        </w:tc>
      </w:tr>
    </w:tbl>
    <w:p w:rsidR="005546A4" w:rsidRDefault="005546A4" w:rsidP="003D105A">
      <w:pPr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2710"/>
        <w:gridCol w:w="2912"/>
        <w:gridCol w:w="4017"/>
        <w:gridCol w:w="1807"/>
      </w:tblGrid>
      <w:tr w:rsidR="005546A4" w:rsidTr="005546A4">
        <w:tc>
          <w:tcPr>
            <w:tcW w:w="3114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lastRenderedPageBreak/>
              <w:t xml:space="preserve">Клуб “Очумелые ручки” </w:t>
            </w:r>
          </w:p>
        </w:tc>
        <w:tc>
          <w:tcPr>
            <w:tcW w:w="2710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>Детский  7 чел.</w:t>
            </w:r>
          </w:p>
        </w:tc>
        <w:tc>
          <w:tcPr>
            <w:tcW w:w="2912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 xml:space="preserve">Додаева Татьяна Борисовна, заведущий сельской библиотекой </w:t>
            </w:r>
          </w:p>
        </w:tc>
        <w:tc>
          <w:tcPr>
            <w:tcW w:w="4017" w:type="dxa"/>
          </w:tcPr>
          <w:p w:rsidR="005546A4" w:rsidRDefault="005546A4" w:rsidP="003D105A">
            <w:pPr>
              <w:rPr>
                <w:b/>
              </w:rPr>
            </w:pPr>
          </w:p>
        </w:tc>
        <w:tc>
          <w:tcPr>
            <w:tcW w:w="1807" w:type="dxa"/>
          </w:tcPr>
          <w:p w:rsidR="005546A4" w:rsidRPr="005546A4" w:rsidRDefault="005546A4" w:rsidP="003D105A">
            <w:pPr>
              <w:rPr>
                <w:lang w:val="mn-MN"/>
              </w:rPr>
            </w:pPr>
            <w:r w:rsidRPr="005546A4">
              <w:rPr>
                <w:lang w:val="mn-MN"/>
              </w:rPr>
              <w:t>2017</w:t>
            </w:r>
          </w:p>
        </w:tc>
      </w:tr>
    </w:tbl>
    <w:p w:rsidR="003D105A" w:rsidRPr="003D105A" w:rsidRDefault="003D105A" w:rsidP="003D105A">
      <w:pPr>
        <w:rPr>
          <w:b/>
        </w:rPr>
      </w:pPr>
      <w:r w:rsidRPr="003D105A">
        <w:rPr>
          <w:b/>
        </w:rPr>
        <w:t xml:space="preserve">                                         </w:t>
      </w:r>
    </w:p>
    <w:p w:rsidR="003D105A" w:rsidRPr="002C237F" w:rsidRDefault="003D105A">
      <w:pPr>
        <w:rPr>
          <w:u w:val="single"/>
        </w:rPr>
      </w:pPr>
    </w:p>
    <w:sectPr w:rsidR="003D105A" w:rsidRPr="002C237F" w:rsidSect="003D105A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644"/>
    <w:rsid w:val="000B6644"/>
    <w:rsid w:val="002C237F"/>
    <w:rsid w:val="003D105A"/>
    <w:rsid w:val="005546A4"/>
    <w:rsid w:val="00CD0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0CF6FA-D49E-49B5-BAD5-8C9619EE4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105A"/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4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Эрдня</dc:creator>
  <cp:keywords/>
  <dc:description/>
  <cp:lastModifiedBy>Эрдня</cp:lastModifiedBy>
  <cp:revision>4</cp:revision>
  <dcterms:created xsi:type="dcterms:W3CDTF">2023-01-20T08:00:00Z</dcterms:created>
  <dcterms:modified xsi:type="dcterms:W3CDTF">2023-01-20T09:46:00Z</dcterms:modified>
</cp:coreProperties>
</file>